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CE1F" w14:textId="3DE43BFB" w:rsidR="00654251" w:rsidRPr="004908B5" w:rsidRDefault="00B653E5" w:rsidP="00654251">
      <w:pPr>
        <w:tabs>
          <w:tab w:val="left" w:pos="567"/>
        </w:tabs>
        <w:ind w:left="0" w:firstLine="0"/>
        <w:jc w:val="both"/>
        <w:rPr>
          <w:rFonts w:cstheme="minorHAnsi"/>
          <w:sz w:val="21"/>
          <w:szCs w:val="21"/>
          <w:shd w:val="clear" w:color="auto" w:fill="FFFFFF"/>
        </w:rPr>
      </w:pPr>
      <w:r w:rsidRPr="004908B5">
        <w:rPr>
          <w:rFonts w:cstheme="minorHAnsi"/>
          <w:sz w:val="21"/>
          <w:szCs w:val="21"/>
          <w:shd w:val="clear" w:color="auto" w:fill="FFFFFF"/>
        </w:rPr>
        <w:t xml:space="preserve">(woonplaats)………………………….. juli 2023 </w:t>
      </w:r>
    </w:p>
    <w:p w14:paraId="098F9D7B" w14:textId="77777777" w:rsidR="00654251" w:rsidRPr="004908B5" w:rsidRDefault="00654251" w:rsidP="00654251">
      <w:pPr>
        <w:ind w:left="142" w:firstLine="0"/>
        <w:jc w:val="both"/>
        <w:rPr>
          <w:rFonts w:cstheme="minorHAnsi"/>
          <w:sz w:val="21"/>
          <w:szCs w:val="21"/>
          <w:shd w:val="clear" w:color="auto" w:fill="FFFFFF"/>
        </w:rPr>
      </w:pPr>
    </w:p>
    <w:p w14:paraId="4266DB0E" w14:textId="77777777" w:rsidR="00654251" w:rsidRPr="004908B5" w:rsidRDefault="00654251" w:rsidP="00654251">
      <w:pPr>
        <w:tabs>
          <w:tab w:val="left" w:pos="0"/>
        </w:tabs>
        <w:ind w:left="0" w:firstLine="0"/>
        <w:rPr>
          <w:b/>
          <w:iCs/>
          <w:sz w:val="21"/>
          <w:szCs w:val="21"/>
          <w:lang w:val="nl-BE"/>
        </w:rPr>
      </w:pPr>
    </w:p>
    <w:p w14:paraId="626CB38F" w14:textId="77777777" w:rsidR="00B653E5" w:rsidRPr="004908B5" w:rsidRDefault="00B653E5" w:rsidP="00654251">
      <w:pPr>
        <w:tabs>
          <w:tab w:val="left" w:pos="0"/>
        </w:tabs>
        <w:ind w:left="0" w:firstLine="0"/>
        <w:rPr>
          <w:rFonts w:ascii="Calibri" w:eastAsia="Times New Roman" w:hAnsi="Calibri" w:cs="Calibri"/>
          <w:kern w:val="0"/>
          <w:sz w:val="20"/>
          <w:szCs w:val="20"/>
          <w:lang w:val="nl-BE" w:eastAsia="nl-BE"/>
          <w14:ligatures w14:val="none"/>
        </w:rPr>
      </w:pPr>
      <w:r w:rsidRPr="004908B5">
        <w:rPr>
          <w:rFonts w:ascii="Calibri" w:eastAsia="Times New Roman" w:hAnsi="Calibri" w:cs="Calibri"/>
          <w:kern w:val="0"/>
          <w:sz w:val="20"/>
          <w:szCs w:val="20"/>
          <w:lang w:val="nl-BE" w:eastAsia="nl-BE"/>
          <w14:ligatures w14:val="none"/>
        </w:rPr>
        <w:t xml:space="preserve">Provincie Oost-Vlaanderen </w:t>
      </w:r>
    </w:p>
    <w:p w14:paraId="20025735" w14:textId="77777777" w:rsidR="00B653E5" w:rsidRPr="004908B5" w:rsidRDefault="00B653E5" w:rsidP="00654251">
      <w:pPr>
        <w:tabs>
          <w:tab w:val="left" w:pos="0"/>
        </w:tabs>
        <w:ind w:left="0" w:firstLine="0"/>
        <w:rPr>
          <w:rFonts w:ascii="Calibri" w:eastAsia="Times New Roman" w:hAnsi="Calibri" w:cs="Calibri"/>
          <w:kern w:val="0"/>
          <w:sz w:val="20"/>
          <w:szCs w:val="20"/>
          <w:lang w:val="nl-BE" w:eastAsia="nl-BE"/>
          <w14:ligatures w14:val="none"/>
        </w:rPr>
      </w:pPr>
      <w:r w:rsidRPr="004908B5">
        <w:rPr>
          <w:rFonts w:ascii="Calibri" w:eastAsia="Times New Roman" w:hAnsi="Calibri" w:cs="Calibri"/>
          <w:kern w:val="0"/>
          <w:sz w:val="20"/>
          <w:szCs w:val="20"/>
          <w:lang w:val="nl-BE" w:eastAsia="nl-BE"/>
          <w14:ligatures w14:val="none"/>
        </w:rPr>
        <w:t xml:space="preserve">Provinciehuis </w:t>
      </w:r>
    </w:p>
    <w:p w14:paraId="1ECA54F8" w14:textId="6FD5C080" w:rsidR="00654251" w:rsidRPr="004908B5" w:rsidRDefault="00B653E5" w:rsidP="00654251">
      <w:pPr>
        <w:tabs>
          <w:tab w:val="left" w:pos="0"/>
        </w:tabs>
        <w:ind w:left="0" w:firstLine="0"/>
        <w:rPr>
          <w:rFonts w:ascii="Calibri" w:eastAsia="Times New Roman" w:hAnsi="Calibri" w:cs="Calibri"/>
          <w:kern w:val="0"/>
          <w:sz w:val="20"/>
          <w:szCs w:val="20"/>
          <w:lang w:val="nl-BE" w:eastAsia="nl-BE"/>
          <w14:ligatures w14:val="none"/>
        </w:rPr>
      </w:pPr>
      <w:r w:rsidRPr="004908B5">
        <w:rPr>
          <w:rFonts w:ascii="Calibri" w:eastAsia="Times New Roman" w:hAnsi="Calibri" w:cs="Calibri"/>
          <w:kern w:val="0"/>
          <w:sz w:val="20"/>
          <w:szCs w:val="20"/>
          <w:lang w:val="nl-BE" w:eastAsia="nl-BE"/>
          <w14:ligatures w14:val="none"/>
        </w:rPr>
        <w:t>Gouvernementstraat 1</w:t>
      </w:r>
    </w:p>
    <w:p w14:paraId="7C342FC9" w14:textId="5963E9FC" w:rsidR="00B653E5" w:rsidRPr="004908B5" w:rsidRDefault="00B653E5" w:rsidP="00654251">
      <w:pPr>
        <w:tabs>
          <w:tab w:val="left" w:pos="0"/>
        </w:tabs>
        <w:ind w:left="0" w:firstLine="0"/>
        <w:rPr>
          <w:rFonts w:ascii="Calibri" w:eastAsia="Times New Roman" w:hAnsi="Calibri" w:cs="Calibri"/>
          <w:kern w:val="0"/>
          <w:sz w:val="20"/>
          <w:szCs w:val="20"/>
          <w:lang w:val="nl-BE" w:eastAsia="nl-BE"/>
          <w14:ligatures w14:val="none"/>
        </w:rPr>
      </w:pPr>
      <w:r w:rsidRPr="004908B5">
        <w:rPr>
          <w:rFonts w:ascii="Calibri" w:eastAsia="Times New Roman" w:hAnsi="Calibri" w:cs="Calibri"/>
          <w:kern w:val="0"/>
          <w:sz w:val="20"/>
          <w:szCs w:val="20"/>
          <w:lang w:val="nl-BE" w:eastAsia="nl-BE"/>
          <w14:ligatures w14:val="none"/>
        </w:rPr>
        <w:t xml:space="preserve">9000 Gent </w:t>
      </w:r>
    </w:p>
    <w:p w14:paraId="1574C010" w14:textId="77777777" w:rsidR="00654251" w:rsidRPr="0027446D" w:rsidRDefault="00654251" w:rsidP="00654251">
      <w:pPr>
        <w:tabs>
          <w:tab w:val="left" w:pos="0"/>
        </w:tabs>
        <w:ind w:left="0" w:firstLine="0"/>
        <w:rPr>
          <w:rFonts w:ascii="Calibri" w:hAnsi="Calibri" w:cs="Calibri"/>
          <w:b/>
          <w:iCs/>
          <w:color w:val="3B3838" w:themeColor="background2" w:themeShade="40"/>
          <w:sz w:val="20"/>
          <w:szCs w:val="20"/>
          <w:lang w:val="nl-BE"/>
        </w:rPr>
      </w:pPr>
    </w:p>
    <w:p w14:paraId="264873AD" w14:textId="3B45FA01" w:rsidR="00654251" w:rsidRPr="0027446D" w:rsidRDefault="00B653E5" w:rsidP="00654251">
      <w:pPr>
        <w:tabs>
          <w:tab w:val="left" w:pos="0"/>
        </w:tabs>
        <w:ind w:left="0" w:firstLine="0"/>
        <w:rPr>
          <w:rFonts w:ascii="Calibri" w:hAnsi="Calibri" w:cs="Calibri"/>
          <w:b/>
          <w:iCs/>
          <w:color w:val="3B3838" w:themeColor="background2" w:themeShade="40"/>
          <w:sz w:val="20"/>
          <w:szCs w:val="20"/>
          <w:lang w:val="nl-BE"/>
        </w:rPr>
      </w:pPr>
      <w:r w:rsidRPr="0027446D">
        <w:rPr>
          <w:rFonts w:ascii="Calibri" w:hAnsi="Calibri" w:cs="Calibri"/>
          <w:b/>
          <w:iCs/>
          <w:color w:val="3B3838" w:themeColor="background2" w:themeShade="40"/>
          <w:sz w:val="20"/>
          <w:szCs w:val="20"/>
          <w:lang w:val="nl-BE"/>
        </w:rPr>
        <w:t xml:space="preserve">Bezwaarschrift </w:t>
      </w:r>
      <w:r w:rsidR="00A31224" w:rsidRPr="0027446D">
        <w:rPr>
          <w:rFonts w:ascii="Calibri" w:hAnsi="Calibri" w:cs="Calibri"/>
          <w:b/>
          <w:iCs/>
          <w:color w:val="3B3838" w:themeColor="background2" w:themeShade="40"/>
          <w:sz w:val="20"/>
          <w:szCs w:val="20"/>
          <w:lang w:val="nl-BE"/>
        </w:rPr>
        <w:t>op het o</w:t>
      </w:r>
      <w:r w:rsidR="00654251" w:rsidRPr="0027446D">
        <w:rPr>
          <w:rFonts w:ascii="Calibri" w:hAnsi="Calibri" w:cs="Calibri"/>
          <w:b/>
          <w:iCs/>
          <w:color w:val="3B3838" w:themeColor="background2" w:themeShade="40"/>
          <w:sz w:val="20"/>
          <w:szCs w:val="20"/>
          <w:lang w:val="nl-BE"/>
        </w:rPr>
        <w:t xml:space="preserve">penbaar onderzoek </w:t>
      </w:r>
      <w:r w:rsidR="00A31224" w:rsidRPr="0027446D">
        <w:rPr>
          <w:rFonts w:ascii="Calibri" w:hAnsi="Calibri" w:cs="Calibri"/>
          <w:b/>
          <w:iCs/>
          <w:color w:val="3B3838" w:themeColor="background2" w:themeShade="40"/>
          <w:sz w:val="20"/>
          <w:szCs w:val="20"/>
          <w:lang w:val="nl-BE"/>
        </w:rPr>
        <w:t xml:space="preserve">betreffende het </w:t>
      </w:r>
      <w:r w:rsidR="00654251" w:rsidRPr="0027446D">
        <w:rPr>
          <w:rFonts w:ascii="Calibri" w:hAnsi="Calibri" w:cs="Calibri"/>
          <w:b/>
          <w:iCs/>
          <w:color w:val="3B3838" w:themeColor="background2" w:themeShade="40"/>
          <w:sz w:val="20"/>
          <w:szCs w:val="20"/>
          <w:lang w:val="nl-BE"/>
        </w:rPr>
        <w:t>ontwerp beleidsplan ruimte Oost-Vlaanderen</w:t>
      </w:r>
    </w:p>
    <w:p w14:paraId="448A7EDA" w14:textId="77777777" w:rsidR="00654251" w:rsidRPr="0027446D" w:rsidRDefault="00654251" w:rsidP="00193C24">
      <w:pPr>
        <w:tabs>
          <w:tab w:val="left" w:pos="0"/>
        </w:tabs>
        <w:ind w:left="0" w:firstLine="0"/>
        <w:rPr>
          <w:rFonts w:ascii="Calibri" w:hAnsi="Calibri" w:cs="Calibri"/>
          <w:color w:val="3B3838" w:themeColor="background2" w:themeShade="40"/>
          <w:sz w:val="20"/>
          <w:szCs w:val="20"/>
          <w:lang w:val="nl-BE"/>
        </w:rPr>
      </w:pPr>
    </w:p>
    <w:p w14:paraId="10314438" w14:textId="77777777" w:rsidR="00654251" w:rsidRPr="004908B5" w:rsidRDefault="00654251" w:rsidP="00193C24">
      <w:pPr>
        <w:tabs>
          <w:tab w:val="left" w:pos="0"/>
        </w:tabs>
        <w:ind w:left="0" w:firstLine="0"/>
        <w:rPr>
          <w:rFonts w:ascii="Calibri" w:hAnsi="Calibri" w:cs="Calibri"/>
          <w:sz w:val="20"/>
          <w:szCs w:val="20"/>
          <w:lang w:val="nl-BE"/>
        </w:rPr>
      </w:pPr>
      <w:r w:rsidRPr="004908B5">
        <w:rPr>
          <w:rFonts w:ascii="Calibri" w:hAnsi="Calibri" w:cs="Calibri"/>
          <w:sz w:val="20"/>
          <w:szCs w:val="20"/>
          <w:lang w:val="nl-BE"/>
        </w:rPr>
        <w:t xml:space="preserve">Geachte deputatie van de Provincie Oost-Vlaanderen </w:t>
      </w:r>
    </w:p>
    <w:p w14:paraId="42A5DCDA" w14:textId="77777777" w:rsidR="00654251" w:rsidRPr="004908B5" w:rsidRDefault="00654251" w:rsidP="00193C24">
      <w:pPr>
        <w:tabs>
          <w:tab w:val="left" w:pos="0"/>
        </w:tabs>
        <w:ind w:left="0" w:firstLine="0"/>
        <w:rPr>
          <w:rFonts w:ascii="Calibri" w:hAnsi="Calibri" w:cs="Calibri"/>
          <w:sz w:val="20"/>
          <w:szCs w:val="20"/>
          <w:lang w:val="nl-BE"/>
        </w:rPr>
      </w:pPr>
    </w:p>
    <w:p w14:paraId="29DF5AA1" w14:textId="4E5BA567" w:rsidR="00085A48" w:rsidRPr="004908B5" w:rsidRDefault="00085A48" w:rsidP="00193C24">
      <w:pPr>
        <w:ind w:left="0" w:firstLine="0"/>
        <w:rPr>
          <w:rFonts w:ascii="Calibri" w:hAnsi="Calibri" w:cs="Calibri"/>
          <w:sz w:val="20"/>
          <w:szCs w:val="20"/>
          <w:lang w:val="nl-BE"/>
        </w:rPr>
      </w:pPr>
      <w:r w:rsidRPr="004908B5">
        <w:rPr>
          <w:rFonts w:ascii="Calibri" w:hAnsi="Calibri" w:cs="Calibri"/>
          <w:sz w:val="20"/>
          <w:szCs w:val="20"/>
          <w:lang w:val="nl-BE"/>
        </w:rPr>
        <w:t xml:space="preserve">Bij deze wens ik </w:t>
      </w:r>
      <w:r w:rsidR="00193C24" w:rsidRPr="004908B5">
        <w:rPr>
          <w:rFonts w:ascii="Calibri" w:hAnsi="Calibri" w:cs="Calibri"/>
          <w:sz w:val="20"/>
          <w:szCs w:val="20"/>
          <w:lang w:val="nl-BE"/>
        </w:rPr>
        <w:t xml:space="preserve">te reageren op </w:t>
      </w:r>
      <w:r w:rsidRPr="004908B5">
        <w:rPr>
          <w:rFonts w:ascii="Calibri" w:hAnsi="Calibri" w:cs="Calibri"/>
          <w:sz w:val="20"/>
          <w:szCs w:val="20"/>
          <w:lang w:val="nl-BE"/>
        </w:rPr>
        <w:t>het ontwerp van provinciaal beleidsplan ruimte Oost-Vlaanderen</w:t>
      </w:r>
      <w:r w:rsidR="00B4227B" w:rsidRPr="004908B5">
        <w:rPr>
          <w:rFonts w:ascii="Calibri" w:hAnsi="Calibri" w:cs="Calibri"/>
          <w:sz w:val="20"/>
          <w:szCs w:val="20"/>
          <w:lang w:val="nl-BE"/>
        </w:rPr>
        <w:t xml:space="preserve"> 2050.</w:t>
      </w:r>
    </w:p>
    <w:p w14:paraId="386B43B4" w14:textId="77777777" w:rsidR="00085A48" w:rsidRPr="004908B5" w:rsidRDefault="00085A48" w:rsidP="00193C24">
      <w:pPr>
        <w:ind w:left="0" w:firstLine="0"/>
        <w:rPr>
          <w:rFonts w:ascii="Calibri" w:hAnsi="Calibri" w:cs="Calibri"/>
          <w:sz w:val="20"/>
          <w:szCs w:val="20"/>
          <w:lang w:val="nl-BE"/>
        </w:rPr>
      </w:pPr>
      <w:r w:rsidRPr="004908B5">
        <w:rPr>
          <w:rFonts w:ascii="Calibri" w:hAnsi="Calibri" w:cs="Calibri"/>
          <w:sz w:val="20"/>
          <w:szCs w:val="20"/>
          <w:lang w:val="nl-BE"/>
        </w:rPr>
        <w:t xml:space="preserve">En dit om de volgende redenen: </w:t>
      </w:r>
    </w:p>
    <w:p w14:paraId="46762A04" w14:textId="6DDBBBA2" w:rsidR="00085A48" w:rsidRPr="0027446D" w:rsidRDefault="00085A48" w:rsidP="002E7C3B">
      <w:pPr>
        <w:ind w:left="0" w:firstLine="0"/>
        <w:rPr>
          <w:rFonts w:ascii="Calibri" w:hAnsi="Calibri" w:cs="Calibri"/>
          <w:b/>
          <w:bCs/>
          <w:color w:val="3B3838" w:themeColor="background2" w:themeShade="40"/>
          <w:sz w:val="20"/>
          <w:szCs w:val="20"/>
          <w:lang w:val="nl-BE"/>
        </w:rPr>
      </w:pPr>
      <w:r w:rsidRPr="0027446D">
        <w:rPr>
          <w:rFonts w:ascii="Calibri" w:hAnsi="Calibri" w:cs="Calibri"/>
          <w:b/>
          <w:bCs/>
          <w:color w:val="3B3838" w:themeColor="background2" w:themeShade="40"/>
          <w:sz w:val="20"/>
          <w:szCs w:val="20"/>
          <w:lang w:val="nl-BE"/>
        </w:rPr>
        <w:t xml:space="preserve">Het ontwerp beleidsplan is onvoldoende toegankelijk en duidelijk. </w:t>
      </w:r>
    </w:p>
    <w:p w14:paraId="562A166B" w14:textId="77777777" w:rsidR="00085A48" w:rsidRPr="004908B5" w:rsidRDefault="00085A48" w:rsidP="002E7C3B">
      <w:pPr>
        <w:ind w:left="0" w:firstLine="0"/>
        <w:rPr>
          <w:rFonts w:ascii="Calibri" w:hAnsi="Calibri" w:cs="Calibri"/>
          <w:sz w:val="20"/>
          <w:szCs w:val="20"/>
          <w:lang w:val="nl-BE"/>
        </w:rPr>
      </w:pPr>
      <w:r w:rsidRPr="004908B5">
        <w:rPr>
          <w:rFonts w:ascii="Calibri" w:hAnsi="Calibri" w:cs="Calibri"/>
          <w:sz w:val="20"/>
          <w:szCs w:val="20"/>
          <w:lang w:val="nl-BE"/>
        </w:rPr>
        <w:t xml:space="preserve">Het ontwerp is zeer lang, moeilijk leesbaar, en bevat talrijke vage begrippen. Deze elementen samen verhinderen een toegankelijke, vlotte en inhoudelijk bevattelijke lezing en resulteren in verschillende manieren van interpretatie van het ontwerp beleidsplan. Dit maakt het plan rechtsonzeker en zorgt ervoor dat de doelstellingen van het ontwerp beleidsplan én de haalbaarheid van de verschillende concepten op heden zeer moeilijk in te schatten zijn. </w:t>
      </w:r>
    </w:p>
    <w:p w14:paraId="17C7EFA8" w14:textId="063A5D2E" w:rsidR="00B653E5" w:rsidRPr="0027446D" w:rsidRDefault="00B653E5" w:rsidP="002E7C3B">
      <w:pPr>
        <w:tabs>
          <w:tab w:val="center" w:pos="4536"/>
        </w:tabs>
        <w:ind w:left="0" w:firstLine="0"/>
        <w:rPr>
          <w:rFonts w:ascii="Calibri" w:hAnsi="Calibri" w:cs="Calibri"/>
          <w:b/>
          <w:bCs/>
          <w:color w:val="3B3838" w:themeColor="background2" w:themeShade="40"/>
          <w:sz w:val="20"/>
          <w:szCs w:val="20"/>
          <w:lang w:val="nl-BE"/>
        </w:rPr>
      </w:pPr>
      <w:r w:rsidRPr="0027446D">
        <w:rPr>
          <w:rFonts w:ascii="Calibri" w:hAnsi="Calibri" w:cs="Calibri"/>
          <w:b/>
          <w:bCs/>
          <w:color w:val="3B3838" w:themeColor="background2" w:themeShade="40"/>
          <w:sz w:val="20"/>
          <w:szCs w:val="20"/>
          <w:lang w:val="nl-BE"/>
        </w:rPr>
        <w:t xml:space="preserve">Verkeerd en moeilijk te interpreteren kaartmateriaal. </w:t>
      </w:r>
    </w:p>
    <w:p w14:paraId="6C41B5C1" w14:textId="0970FB25" w:rsidR="00B653E5" w:rsidRPr="004908B5" w:rsidRDefault="00B653E5" w:rsidP="002E7C3B">
      <w:pPr>
        <w:tabs>
          <w:tab w:val="center" w:pos="4536"/>
        </w:tabs>
        <w:spacing w:before="0" w:after="0"/>
        <w:ind w:left="0" w:firstLine="0"/>
        <w:rPr>
          <w:rFonts w:ascii="Calibri" w:hAnsi="Calibri" w:cs="Calibri"/>
          <w:sz w:val="20"/>
          <w:szCs w:val="20"/>
          <w:lang w:val="nl-BE"/>
        </w:rPr>
      </w:pPr>
      <w:r w:rsidRPr="004908B5">
        <w:rPr>
          <w:rFonts w:ascii="Calibri" w:hAnsi="Calibri" w:cs="Calibri"/>
          <w:sz w:val="20"/>
          <w:szCs w:val="20"/>
          <w:lang w:val="nl-BE"/>
        </w:rPr>
        <w:t xml:space="preserve">De algoritmes die gebruikt zijn voor de kaarten zijn fout en corresponderen niet met de situatie op het terrein. Het is bovendien zeer moeilijk om het juiste kaartmateriaal te vinden, </w:t>
      </w:r>
      <w:r w:rsidR="00CE154C">
        <w:rPr>
          <w:rFonts w:ascii="Calibri" w:hAnsi="Calibri" w:cs="Calibri"/>
          <w:sz w:val="20"/>
          <w:szCs w:val="20"/>
          <w:lang w:val="nl-BE"/>
        </w:rPr>
        <w:t xml:space="preserve">te </w:t>
      </w:r>
      <w:r w:rsidRPr="004908B5">
        <w:rPr>
          <w:rFonts w:ascii="Calibri" w:hAnsi="Calibri" w:cs="Calibri"/>
          <w:sz w:val="20"/>
          <w:szCs w:val="20"/>
          <w:lang w:val="nl-BE"/>
        </w:rPr>
        <w:t xml:space="preserve">lezen en </w:t>
      </w:r>
      <w:r w:rsidR="00CE154C">
        <w:rPr>
          <w:rFonts w:ascii="Calibri" w:hAnsi="Calibri" w:cs="Calibri"/>
          <w:sz w:val="20"/>
          <w:szCs w:val="20"/>
          <w:lang w:val="nl-BE"/>
        </w:rPr>
        <w:t xml:space="preserve">te </w:t>
      </w:r>
      <w:r w:rsidRPr="004908B5">
        <w:rPr>
          <w:rFonts w:ascii="Calibri" w:hAnsi="Calibri" w:cs="Calibri"/>
          <w:sz w:val="20"/>
          <w:szCs w:val="20"/>
          <w:lang w:val="nl-BE"/>
        </w:rPr>
        <w:t xml:space="preserve">interpreteren. Desalniettemin kunnen die kaarten in beroepsprocedures worden gebruikt om verleende vergunningen aan te vechten. </w:t>
      </w:r>
    </w:p>
    <w:p w14:paraId="386C230F" w14:textId="00228970" w:rsidR="00F83633" w:rsidRPr="0027446D" w:rsidRDefault="00372D86" w:rsidP="00E906D6">
      <w:pPr>
        <w:tabs>
          <w:tab w:val="center" w:pos="4536"/>
        </w:tabs>
        <w:ind w:left="0" w:firstLine="0"/>
        <w:rPr>
          <w:rFonts w:ascii="Calibri" w:hAnsi="Calibri" w:cs="Calibri"/>
          <w:color w:val="3B3838" w:themeColor="background2" w:themeShade="40"/>
          <w:sz w:val="20"/>
          <w:szCs w:val="20"/>
          <w:lang w:val="nl-BE"/>
        </w:rPr>
      </w:pPr>
      <w:r>
        <w:rPr>
          <w:rFonts w:ascii="Calibri" w:hAnsi="Calibri" w:cs="Calibri"/>
          <w:b/>
          <w:bCs/>
          <w:color w:val="3B3838" w:themeColor="background2" w:themeShade="40"/>
          <w:sz w:val="20"/>
          <w:szCs w:val="20"/>
          <w:lang w:val="nl-BE"/>
        </w:rPr>
        <w:t xml:space="preserve">Ongeziene </w:t>
      </w:r>
      <w:r w:rsidR="00A7441E" w:rsidRPr="0027446D">
        <w:rPr>
          <w:rFonts w:ascii="Calibri" w:hAnsi="Calibri" w:cs="Calibri"/>
          <w:b/>
          <w:bCs/>
          <w:color w:val="3B3838" w:themeColor="background2" w:themeShade="40"/>
          <w:sz w:val="20"/>
          <w:szCs w:val="20"/>
          <w:lang w:val="nl-BE"/>
        </w:rPr>
        <w:t xml:space="preserve">impact </w:t>
      </w:r>
      <w:r>
        <w:rPr>
          <w:rFonts w:ascii="Calibri" w:hAnsi="Calibri" w:cs="Calibri"/>
          <w:b/>
          <w:bCs/>
          <w:color w:val="3B3838" w:themeColor="background2" w:themeShade="40"/>
          <w:sz w:val="20"/>
          <w:szCs w:val="20"/>
          <w:lang w:val="nl-BE"/>
        </w:rPr>
        <w:t>op</w:t>
      </w:r>
      <w:r w:rsidR="00A7441E" w:rsidRPr="0027446D">
        <w:rPr>
          <w:rFonts w:ascii="Calibri" w:hAnsi="Calibri" w:cs="Calibri"/>
          <w:b/>
          <w:bCs/>
          <w:color w:val="3B3838" w:themeColor="background2" w:themeShade="40"/>
          <w:sz w:val="20"/>
          <w:szCs w:val="20"/>
          <w:lang w:val="nl-BE"/>
        </w:rPr>
        <w:t xml:space="preserve"> bedrijvigheid</w:t>
      </w:r>
      <w:r>
        <w:rPr>
          <w:rFonts w:ascii="Calibri" w:hAnsi="Calibri" w:cs="Calibri"/>
          <w:b/>
          <w:bCs/>
          <w:color w:val="3B3838" w:themeColor="background2" w:themeShade="40"/>
          <w:sz w:val="20"/>
          <w:szCs w:val="20"/>
          <w:lang w:val="nl-BE"/>
        </w:rPr>
        <w:t xml:space="preserve"> en</w:t>
      </w:r>
      <w:r w:rsidR="001D08B8">
        <w:rPr>
          <w:rFonts w:ascii="Calibri" w:hAnsi="Calibri" w:cs="Calibri"/>
          <w:b/>
          <w:bCs/>
          <w:color w:val="3B3838" w:themeColor="background2" w:themeShade="40"/>
          <w:sz w:val="20"/>
          <w:szCs w:val="20"/>
          <w:lang w:val="nl-BE"/>
        </w:rPr>
        <w:t xml:space="preserve"> ruimte om te ondernemen</w:t>
      </w:r>
      <w:r w:rsidR="00577A5B">
        <w:rPr>
          <w:rFonts w:ascii="Calibri" w:hAnsi="Calibri" w:cs="Calibri"/>
          <w:b/>
          <w:bCs/>
          <w:color w:val="3B3838" w:themeColor="background2" w:themeShade="40"/>
          <w:sz w:val="20"/>
          <w:szCs w:val="20"/>
          <w:lang w:val="nl-BE"/>
        </w:rPr>
        <w:t xml:space="preserve">. </w:t>
      </w:r>
    </w:p>
    <w:p w14:paraId="04FEFFD1" w14:textId="24B1DBE9" w:rsidR="00A2084C" w:rsidRPr="004908B5" w:rsidRDefault="00F83633" w:rsidP="00E906D6">
      <w:pPr>
        <w:tabs>
          <w:tab w:val="center" w:pos="4536"/>
        </w:tabs>
        <w:ind w:left="0" w:firstLine="0"/>
        <w:rPr>
          <w:rStyle w:val="Zwaar"/>
          <w:rFonts w:ascii="Calibri" w:hAnsi="Calibri" w:cs="Calibri"/>
          <w:b w:val="0"/>
          <w:bCs w:val="0"/>
          <w:sz w:val="20"/>
          <w:szCs w:val="20"/>
        </w:rPr>
      </w:pPr>
      <w:r w:rsidRPr="004908B5">
        <w:rPr>
          <w:rFonts w:ascii="Calibri" w:hAnsi="Calibri" w:cs="Calibri"/>
          <w:sz w:val="20"/>
          <w:szCs w:val="20"/>
          <w:lang w:val="nl-BE"/>
        </w:rPr>
        <w:t>Als ondernemer zijn wij op</w:t>
      </w:r>
      <w:r w:rsidR="006B1D23" w:rsidRPr="004908B5">
        <w:rPr>
          <w:rFonts w:ascii="Calibri" w:hAnsi="Calibri" w:cs="Calibri"/>
          <w:sz w:val="20"/>
          <w:szCs w:val="20"/>
        </w:rPr>
        <w:t xml:space="preserve"> het vlak van bedrijvigheid </w:t>
      </w:r>
      <w:r w:rsidR="006B1D23" w:rsidRPr="004908B5">
        <w:rPr>
          <w:rStyle w:val="Zwaar"/>
          <w:rFonts w:ascii="Calibri" w:hAnsi="Calibri" w:cs="Calibri"/>
          <w:b w:val="0"/>
          <w:bCs w:val="0"/>
          <w:sz w:val="20"/>
          <w:szCs w:val="20"/>
        </w:rPr>
        <w:t>zeer bezorgd dat uitbreidingen en aanpassingen van bedrijven en ondernemingen in de toekomst niet meer mogelijk zullen zijn</w:t>
      </w:r>
      <w:r w:rsidR="00BE39A3" w:rsidRPr="004908B5">
        <w:rPr>
          <w:rStyle w:val="Zwaar"/>
          <w:rFonts w:ascii="Calibri" w:hAnsi="Calibri" w:cs="Calibri"/>
          <w:b w:val="0"/>
          <w:bCs w:val="0"/>
          <w:sz w:val="20"/>
          <w:szCs w:val="20"/>
        </w:rPr>
        <w:t xml:space="preserve">. </w:t>
      </w:r>
      <w:r w:rsidR="0012299B" w:rsidRPr="004908B5">
        <w:rPr>
          <w:rFonts w:ascii="Calibri" w:hAnsi="Calibri" w:cs="Calibri"/>
          <w:sz w:val="20"/>
          <w:szCs w:val="20"/>
        </w:rPr>
        <w:t xml:space="preserve">Het ontbreekt het ontwerp van beleidsplan op het vlak </w:t>
      </w:r>
      <w:r w:rsidR="00AB4276" w:rsidRPr="004908B5">
        <w:rPr>
          <w:rFonts w:ascii="Calibri" w:hAnsi="Calibri" w:cs="Calibri"/>
          <w:sz w:val="20"/>
          <w:szCs w:val="20"/>
        </w:rPr>
        <w:t>‘</w:t>
      </w:r>
      <w:r w:rsidR="0012299B" w:rsidRPr="004908B5">
        <w:rPr>
          <w:rFonts w:ascii="Calibri" w:hAnsi="Calibri" w:cs="Calibri"/>
          <w:sz w:val="20"/>
          <w:szCs w:val="20"/>
        </w:rPr>
        <w:t>ruimte om te ondernemen</w:t>
      </w:r>
      <w:r w:rsidR="00AB4276" w:rsidRPr="004908B5">
        <w:rPr>
          <w:rFonts w:ascii="Calibri" w:hAnsi="Calibri" w:cs="Calibri"/>
          <w:sz w:val="20"/>
          <w:szCs w:val="20"/>
        </w:rPr>
        <w:t>’</w:t>
      </w:r>
      <w:r w:rsidR="0012299B" w:rsidRPr="004908B5">
        <w:rPr>
          <w:rFonts w:ascii="Calibri" w:hAnsi="Calibri" w:cs="Calibri"/>
          <w:sz w:val="20"/>
          <w:szCs w:val="20"/>
        </w:rPr>
        <w:t xml:space="preserve"> aan </w:t>
      </w:r>
      <w:r w:rsidR="00DD4EAC" w:rsidRPr="004908B5">
        <w:rPr>
          <w:rStyle w:val="Zwaar"/>
          <w:rFonts w:ascii="Calibri" w:hAnsi="Calibri" w:cs="Calibri"/>
          <w:b w:val="0"/>
          <w:bCs w:val="0"/>
          <w:sz w:val="20"/>
          <w:szCs w:val="20"/>
        </w:rPr>
        <w:t xml:space="preserve">realiteitszin. </w:t>
      </w:r>
    </w:p>
    <w:p w14:paraId="6B5376CA" w14:textId="194607EC" w:rsidR="00E906D6" w:rsidRPr="004908B5" w:rsidRDefault="002F0979" w:rsidP="002E7C3B">
      <w:pPr>
        <w:tabs>
          <w:tab w:val="center" w:pos="4536"/>
        </w:tabs>
        <w:ind w:left="0" w:firstLine="0"/>
        <w:rPr>
          <w:rFonts w:ascii="Calibri" w:hAnsi="Calibri" w:cs="Calibri"/>
          <w:sz w:val="20"/>
          <w:szCs w:val="20"/>
        </w:rPr>
      </w:pPr>
      <w:r w:rsidRPr="004908B5">
        <w:rPr>
          <w:rStyle w:val="Zwaar"/>
          <w:rFonts w:ascii="Calibri" w:hAnsi="Calibri" w:cs="Calibri"/>
          <w:b w:val="0"/>
          <w:bCs w:val="0"/>
          <w:sz w:val="20"/>
          <w:szCs w:val="20"/>
        </w:rPr>
        <w:t xml:space="preserve">Ons bedrijf </w:t>
      </w:r>
      <w:r w:rsidR="00305A87" w:rsidRPr="004908B5">
        <w:rPr>
          <w:rStyle w:val="Zwaar"/>
          <w:rFonts w:ascii="Calibri" w:hAnsi="Calibri" w:cs="Calibri"/>
          <w:b w:val="0"/>
          <w:bCs w:val="0"/>
          <w:sz w:val="20"/>
          <w:szCs w:val="20"/>
        </w:rPr>
        <w:t xml:space="preserve">ligt in een zone die </w:t>
      </w:r>
      <w:r w:rsidR="00D74D79" w:rsidRPr="004908B5">
        <w:rPr>
          <w:rStyle w:val="Zwaar"/>
          <w:rFonts w:ascii="Calibri" w:hAnsi="Calibri" w:cs="Calibri"/>
          <w:b w:val="0"/>
          <w:bCs w:val="0"/>
          <w:sz w:val="20"/>
          <w:szCs w:val="20"/>
        </w:rPr>
        <w:t xml:space="preserve">de </w:t>
      </w:r>
      <w:r w:rsidR="00E53BF7" w:rsidRPr="004908B5">
        <w:rPr>
          <w:rStyle w:val="Zwaar"/>
          <w:rFonts w:ascii="Calibri" w:hAnsi="Calibri" w:cs="Calibri"/>
          <w:b w:val="0"/>
          <w:bCs w:val="0"/>
          <w:sz w:val="20"/>
          <w:szCs w:val="20"/>
        </w:rPr>
        <w:t xml:space="preserve">verdere </w:t>
      </w:r>
      <w:r w:rsidR="00E23E54" w:rsidRPr="004908B5">
        <w:rPr>
          <w:rStyle w:val="Zwaar"/>
          <w:rFonts w:ascii="Calibri" w:hAnsi="Calibri" w:cs="Calibri"/>
          <w:b w:val="0"/>
          <w:bCs w:val="0"/>
          <w:sz w:val="20"/>
          <w:szCs w:val="20"/>
        </w:rPr>
        <w:t xml:space="preserve">toekomstige </w:t>
      </w:r>
      <w:r w:rsidR="00072C15" w:rsidRPr="004908B5">
        <w:rPr>
          <w:rStyle w:val="Zwaar"/>
          <w:rFonts w:ascii="Calibri" w:hAnsi="Calibri" w:cs="Calibri"/>
          <w:b w:val="0"/>
          <w:bCs w:val="0"/>
          <w:sz w:val="20"/>
          <w:szCs w:val="20"/>
        </w:rPr>
        <w:t xml:space="preserve">economische </w:t>
      </w:r>
      <w:r w:rsidR="00E53BF7" w:rsidRPr="004908B5">
        <w:rPr>
          <w:rStyle w:val="Zwaar"/>
          <w:rFonts w:ascii="Calibri" w:hAnsi="Calibri" w:cs="Calibri"/>
          <w:b w:val="0"/>
          <w:bCs w:val="0"/>
          <w:sz w:val="20"/>
          <w:szCs w:val="20"/>
        </w:rPr>
        <w:t>ontwikkeling</w:t>
      </w:r>
      <w:r w:rsidR="006030B6" w:rsidRPr="004908B5">
        <w:rPr>
          <w:rStyle w:val="Zwaar"/>
          <w:rFonts w:ascii="Calibri" w:hAnsi="Calibri" w:cs="Calibri"/>
          <w:b w:val="0"/>
          <w:bCs w:val="0"/>
          <w:sz w:val="20"/>
          <w:szCs w:val="20"/>
        </w:rPr>
        <w:t xml:space="preserve"> en groei</w:t>
      </w:r>
      <w:r w:rsidR="00E53BF7" w:rsidRPr="004908B5">
        <w:rPr>
          <w:rStyle w:val="Zwaar"/>
          <w:rFonts w:ascii="Calibri" w:hAnsi="Calibri" w:cs="Calibri"/>
          <w:b w:val="0"/>
          <w:bCs w:val="0"/>
          <w:sz w:val="20"/>
          <w:szCs w:val="20"/>
        </w:rPr>
        <w:t xml:space="preserve"> </w:t>
      </w:r>
      <w:r w:rsidR="00EA528A" w:rsidRPr="004908B5">
        <w:rPr>
          <w:rStyle w:val="Zwaar"/>
          <w:rFonts w:ascii="Calibri" w:hAnsi="Calibri" w:cs="Calibri"/>
          <w:b w:val="0"/>
          <w:bCs w:val="0"/>
          <w:sz w:val="20"/>
          <w:szCs w:val="20"/>
        </w:rPr>
        <w:t xml:space="preserve">volledig </w:t>
      </w:r>
      <w:r w:rsidR="00BF7D0E" w:rsidRPr="004908B5">
        <w:rPr>
          <w:rStyle w:val="Zwaar"/>
          <w:rFonts w:ascii="Calibri" w:hAnsi="Calibri" w:cs="Calibri"/>
          <w:b w:val="0"/>
          <w:bCs w:val="0"/>
          <w:sz w:val="20"/>
          <w:szCs w:val="20"/>
        </w:rPr>
        <w:t>hypothekeert</w:t>
      </w:r>
      <w:r w:rsidR="00960263" w:rsidRPr="004908B5">
        <w:rPr>
          <w:rStyle w:val="Zwaar"/>
          <w:rFonts w:ascii="Calibri" w:hAnsi="Calibri" w:cs="Calibri"/>
          <w:b w:val="0"/>
          <w:bCs w:val="0"/>
          <w:sz w:val="20"/>
          <w:szCs w:val="20"/>
        </w:rPr>
        <w:t xml:space="preserve">. </w:t>
      </w:r>
      <w:r w:rsidR="00EA528A" w:rsidRPr="004908B5">
        <w:rPr>
          <w:rStyle w:val="Zwaar"/>
          <w:rFonts w:ascii="Calibri" w:hAnsi="Calibri" w:cs="Calibri"/>
          <w:b w:val="0"/>
          <w:bCs w:val="0"/>
          <w:sz w:val="20"/>
          <w:szCs w:val="20"/>
        </w:rPr>
        <w:t xml:space="preserve">U stelt dat </w:t>
      </w:r>
      <w:r w:rsidR="00CD0715" w:rsidRPr="004908B5">
        <w:rPr>
          <w:rStyle w:val="Zwaar"/>
          <w:rFonts w:ascii="Calibri" w:hAnsi="Calibri" w:cs="Calibri"/>
          <w:b w:val="0"/>
          <w:bCs w:val="0"/>
          <w:sz w:val="20"/>
          <w:szCs w:val="20"/>
        </w:rPr>
        <w:t>bedrijven met bestaande verweefbare activiteit</w:t>
      </w:r>
      <w:r w:rsidR="00074CE2" w:rsidRPr="004908B5">
        <w:rPr>
          <w:rStyle w:val="Zwaar"/>
          <w:rFonts w:ascii="Calibri" w:hAnsi="Calibri" w:cs="Calibri"/>
          <w:b w:val="0"/>
          <w:bCs w:val="0"/>
          <w:sz w:val="20"/>
          <w:szCs w:val="20"/>
        </w:rPr>
        <w:t xml:space="preserve">, die zich nu op bedrijventerreinen bevinden, </w:t>
      </w:r>
      <w:r w:rsidR="008F0DA9">
        <w:rPr>
          <w:rStyle w:val="Zwaar"/>
          <w:rFonts w:ascii="Calibri" w:hAnsi="Calibri" w:cs="Calibri"/>
          <w:b w:val="0"/>
          <w:bCs w:val="0"/>
          <w:sz w:val="20"/>
          <w:szCs w:val="20"/>
        </w:rPr>
        <w:t>moeten</w:t>
      </w:r>
      <w:r w:rsidR="00074CE2" w:rsidRPr="004908B5">
        <w:rPr>
          <w:rStyle w:val="Zwaar"/>
          <w:rFonts w:ascii="Calibri" w:hAnsi="Calibri" w:cs="Calibri"/>
          <w:b w:val="0"/>
          <w:bCs w:val="0"/>
          <w:sz w:val="20"/>
          <w:szCs w:val="20"/>
        </w:rPr>
        <w:t xml:space="preserve"> herlokal</w:t>
      </w:r>
      <w:r w:rsidR="00AA258E" w:rsidRPr="004908B5">
        <w:rPr>
          <w:rStyle w:val="Zwaar"/>
          <w:rFonts w:ascii="Calibri" w:hAnsi="Calibri" w:cs="Calibri"/>
          <w:b w:val="0"/>
          <w:bCs w:val="0"/>
          <w:sz w:val="20"/>
          <w:szCs w:val="20"/>
        </w:rPr>
        <w:t>i</w:t>
      </w:r>
      <w:r w:rsidR="00074CE2" w:rsidRPr="004908B5">
        <w:rPr>
          <w:rStyle w:val="Zwaar"/>
          <w:rFonts w:ascii="Calibri" w:hAnsi="Calibri" w:cs="Calibri"/>
          <w:b w:val="0"/>
          <w:bCs w:val="0"/>
          <w:sz w:val="20"/>
          <w:szCs w:val="20"/>
        </w:rPr>
        <w:t>seren naar de kernen</w:t>
      </w:r>
      <w:r w:rsidR="000E5179" w:rsidRPr="004908B5">
        <w:rPr>
          <w:rStyle w:val="Zwaar"/>
          <w:rFonts w:ascii="Calibri" w:hAnsi="Calibri" w:cs="Calibri"/>
          <w:b w:val="0"/>
          <w:bCs w:val="0"/>
          <w:sz w:val="20"/>
          <w:szCs w:val="20"/>
        </w:rPr>
        <w:t xml:space="preserve"> en dat </w:t>
      </w:r>
      <w:r w:rsidR="000E5179" w:rsidRPr="004908B5">
        <w:rPr>
          <w:rFonts w:ascii="Calibri" w:hAnsi="Calibri" w:cs="Calibri"/>
          <w:sz w:val="20"/>
          <w:szCs w:val="20"/>
        </w:rPr>
        <w:t>bedrijventerreinen met een beperkte potentie geen bijkomend ruimtebeslag</w:t>
      </w:r>
      <w:r w:rsidR="0052728E" w:rsidRPr="004908B5">
        <w:rPr>
          <w:rFonts w:ascii="Calibri" w:hAnsi="Calibri" w:cs="Calibri"/>
          <w:sz w:val="20"/>
          <w:szCs w:val="20"/>
        </w:rPr>
        <w:t xml:space="preserve"> meer</w:t>
      </w:r>
      <w:r w:rsidR="000E5179" w:rsidRPr="004908B5">
        <w:rPr>
          <w:rFonts w:ascii="Calibri" w:hAnsi="Calibri" w:cs="Calibri"/>
          <w:sz w:val="20"/>
          <w:szCs w:val="20"/>
        </w:rPr>
        <w:t xml:space="preserve"> kunnen innemen</w:t>
      </w:r>
      <w:r w:rsidR="0052728E" w:rsidRPr="004908B5">
        <w:rPr>
          <w:rFonts w:ascii="Calibri" w:hAnsi="Calibri" w:cs="Calibri"/>
          <w:sz w:val="20"/>
          <w:szCs w:val="20"/>
        </w:rPr>
        <w:t xml:space="preserve">. </w:t>
      </w:r>
      <w:r w:rsidR="00074CE2" w:rsidRPr="004908B5">
        <w:rPr>
          <w:rFonts w:ascii="Calibri" w:hAnsi="Calibri" w:cs="Calibri"/>
          <w:sz w:val="20"/>
          <w:szCs w:val="20"/>
        </w:rPr>
        <w:t xml:space="preserve">Dit </w:t>
      </w:r>
      <w:r w:rsidR="00117400" w:rsidRPr="004908B5">
        <w:rPr>
          <w:rFonts w:ascii="Calibri" w:hAnsi="Calibri" w:cs="Calibri"/>
          <w:sz w:val="20"/>
          <w:szCs w:val="20"/>
        </w:rPr>
        <w:t xml:space="preserve">is voor </w:t>
      </w:r>
      <w:r w:rsidR="00E27194" w:rsidRPr="004908B5">
        <w:rPr>
          <w:rFonts w:ascii="Calibri" w:hAnsi="Calibri" w:cs="Calibri"/>
          <w:sz w:val="20"/>
          <w:szCs w:val="20"/>
        </w:rPr>
        <w:t xml:space="preserve">mij </w:t>
      </w:r>
      <w:r w:rsidR="00117400" w:rsidRPr="004908B5">
        <w:rPr>
          <w:rFonts w:ascii="Calibri" w:hAnsi="Calibri" w:cs="Calibri"/>
          <w:sz w:val="20"/>
          <w:szCs w:val="20"/>
        </w:rPr>
        <w:t>onaanvaardbaar</w:t>
      </w:r>
      <w:r w:rsidR="008F0A10" w:rsidRPr="004908B5">
        <w:rPr>
          <w:rFonts w:ascii="Calibri" w:hAnsi="Calibri" w:cs="Calibri"/>
          <w:sz w:val="20"/>
          <w:szCs w:val="20"/>
        </w:rPr>
        <w:t>, n</w:t>
      </w:r>
      <w:r w:rsidR="00DF1DE3" w:rsidRPr="004908B5">
        <w:rPr>
          <w:rFonts w:ascii="Calibri" w:hAnsi="Calibri" w:cs="Calibri"/>
          <w:sz w:val="20"/>
          <w:szCs w:val="20"/>
        </w:rPr>
        <w:t xml:space="preserve">iet realistisch, </w:t>
      </w:r>
      <w:r w:rsidR="00074CE2" w:rsidRPr="004908B5">
        <w:rPr>
          <w:rFonts w:ascii="Calibri" w:hAnsi="Calibri" w:cs="Calibri"/>
          <w:sz w:val="20"/>
          <w:szCs w:val="20"/>
        </w:rPr>
        <w:t>noch realiseerbaar</w:t>
      </w:r>
      <w:r w:rsidR="00B02844" w:rsidRPr="004908B5">
        <w:rPr>
          <w:rFonts w:ascii="Calibri" w:hAnsi="Calibri" w:cs="Calibri"/>
          <w:sz w:val="20"/>
          <w:szCs w:val="20"/>
        </w:rPr>
        <w:t xml:space="preserve">! </w:t>
      </w:r>
      <w:r w:rsidR="00074CE2" w:rsidRPr="004908B5">
        <w:rPr>
          <w:rFonts w:ascii="Calibri" w:hAnsi="Calibri" w:cs="Calibri"/>
          <w:sz w:val="20"/>
          <w:szCs w:val="20"/>
        </w:rPr>
        <w:t xml:space="preserve"> Enerzijds omdat </w:t>
      </w:r>
      <w:r w:rsidR="00E27194" w:rsidRPr="004908B5">
        <w:rPr>
          <w:rFonts w:ascii="Calibri" w:hAnsi="Calibri" w:cs="Calibri"/>
          <w:sz w:val="20"/>
          <w:szCs w:val="20"/>
        </w:rPr>
        <w:t>ik mijn bedrijf</w:t>
      </w:r>
      <w:r w:rsidR="00074CE2" w:rsidRPr="004908B5">
        <w:rPr>
          <w:rFonts w:ascii="Calibri" w:hAnsi="Calibri" w:cs="Calibri"/>
          <w:sz w:val="20"/>
          <w:szCs w:val="20"/>
        </w:rPr>
        <w:t xml:space="preserve"> niet zomaar </w:t>
      </w:r>
      <w:r w:rsidR="00E27194" w:rsidRPr="004908B5">
        <w:rPr>
          <w:rFonts w:ascii="Calibri" w:hAnsi="Calibri" w:cs="Calibri"/>
          <w:sz w:val="20"/>
          <w:szCs w:val="20"/>
        </w:rPr>
        <w:t>kan</w:t>
      </w:r>
      <w:r w:rsidR="00074CE2" w:rsidRPr="004908B5">
        <w:rPr>
          <w:rFonts w:ascii="Calibri" w:hAnsi="Calibri" w:cs="Calibri"/>
          <w:sz w:val="20"/>
          <w:szCs w:val="20"/>
        </w:rPr>
        <w:t xml:space="preserve"> verplaatsen</w:t>
      </w:r>
      <w:r w:rsidR="007B52B0" w:rsidRPr="004908B5">
        <w:rPr>
          <w:rFonts w:ascii="Calibri" w:hAnsi="Calibri" w:cs="Calibri"/>
          <w:sz w:val="20"/>
          <w:szCs w:val="20"/>
        </w:rPr>
        <w:t xml:space="preserve">, </w:t>
      </w:r>
      <w:r w:rsidR="00074CE2" w:rsidRPr="004908B5">
        <w:rPr>
          <w:rFonts w:ascii="Calibri" w:hAnsi="Calibri" w:cs="Calibri"/>
          <w:sz w:val="20"/>
          <w:szCs w:val="20"/>
        </w:rPr>
        <w:t xml:space="preserve"> anderzijds omdat er binnen de kernen ook</w:t>
      </w:r>
      <w:r w:rsidR="00A27668" w:rsidRPr="004908B5">
        <w:rPr>
          <w:rFonts w:ascii="Calibri" w:hAnsi="Calibri" w:cs="Calibri"/>
          <w:sz w:val="20"/>
          <w:szCs w:val="20"/>
        </w:rPr>
        <w:t xml:space="preserve"> al</w:t>
      </w:r>
      <w:r w:rsidR="00074CE2" w:rsidRPr="004908B5">
        <w:rPr>
          <w:rFonts w:ascii="Calibri" w:hAnsi="Calibri" w:cs="Calibri"/>
          <w:sz w:val="20"/>
          <w:szCs w:val="20"/>
        </w:rPr>
        <w:t xml:space="preserve"> een </w:t>
      </w:r>
      <w:r w:rsidR="003E7B7A" w:rsidRPr="004908B5">
        <w:rPr>
          <w:rFonts w:ascii="Calibri" w:hAnsi="Calibri" w:cs="Calibri"/>
          <w:sz w:val="20"/>
          <w:szCs w:val="20"/>
        </w:rPr>
        <w:t xml:space="preserve">specifieke </w:t>
      </w:r>
      <w:r w:rsidR="00074CE2" w:rsidRPr="004908B5">
        <w:rPr>
          <w:rFonts w:ascii="Calibri" w:hAnsi="Calibri" w:cs="Calibri"/>
          <w:sz w:val="20"/>
          <w:szCs w:val="20"/>
        </w:rPr>
        <w:t>woonopgave speelt</w:t>
      </w:r>
      <w:r w:rsidR="00121580" w:rsidRPr="004908B5">
        <w:rPr>
          <w:rFonts w:ascii="Calibri" w:hAnsi="Calibri" w:cs="Calibri"/>
          <w:sz w:val="20"/>
          <w:szCs w:val="20"/>
        </w:rPr>
        <w:t>.</w:t>
      </w:r>
      <w:r w:rsidR="00F64A75" w:rsidRPr="004908B5">
        <w:rPr>
          <w:rFonts w:ascii="Calibri" w:hAnsi="Calibri" w:cs="Calibri"/>
          <w:sz w:val="20"/>
          <w:szCs w:val="20"/>
        </w:rPr>
        <w:t xml:space="preserve"> </w:t>
      </w:r>
      <w:r w:rsidR="00D432F8" w:rsidRPr="004908B5">
        <w:rPr>
          <w:rStyle w:val="Zwaar"/>
          <w:rFonts w:ascii="Calibri" w:hAnsi="Calibri" w:cs="Calibri"/>
          <w:b w:val="0"/>
          <w:bCs w:val="0"/>
          <w:sz w:val="20"/>
          <w:szCs w:val="20"/>
        </w:rPr>
        <w:t xml:space="preserve">Dit is </w:t>
      </w:r>
      <w:r w:rsidR="00AE2C34" w:rsidRPr="004908B5">
        <w:rPr>
          <w:rFonts w:ascii="Calibri" w:hAnsi="Calibri" w:cs="Calibri"/>
          <w:sz w:val="20"/>
          <w:szCs w:val="20"/>
        </w:rPr>
        <w:t xml:space="preserve">wishfull thinking. </w:t>
      </w:r>
      <w:r w:rsidR="00F03CFB" w:rsidRPr="004908B5">
        <w:rPr>
          <w:rFonts w:ascii="Calibri" w:hAnsi="Calibri" w:cs="Calibri"/>
          <w:sz w:val="20"/>
          <w:szCs w:val="20"/>
        </w:rPr>
        <w:t xml:space="preserve">Bovendien </w:t>
      </w:r>
      <w:r w:rsidR="003640D2" w:rsidRPr="004908B5">
        <w:rPr>
          <w:rFonts w:ascii="Calibri" w:hAnsi="Calibri" w:cs="Calibri"/>
          <w:sz w:val="20"/>
          <w:szCs w:val="20"/>
        </w:rPr>
        <w:t>vrezen wij da</w:t>
      </w:r>
      <w:r w:rsidR="00BA6EF1">
        <w:rPr>
          <w:rFonts w:ascii="Calibri" w:hAnsi="Calibri" w:cs="Calibri"/>
          <w:sz w:val="20"/>
          <w:szCs w:val="20"/>
        </w:rPr>
        <w:t xml:space="preserve">t </w:t>
      </w:r>
      <w:r w:rsidR="003640D2" w:rsidRPr="004908B5">
        <w:rPr>
          <w:rFonts w:ascii="Calibri" w:hAnsi="Calibri" w:cs="Calibri"/>
          <w:sz w:val="20"/>
          <w:szCs w:val="20"/>
        </w:rPr>
        <w:t>de verweving van niet-hinderlijke bedrijfsactiviteiten met wonen tot heel wat klachten en discussies zullen leiden</w:t>
      </w:r>
      <w:r w:rsidR="005D11FC" w:rsidRPr="004908B5">
        <w:rPr>
          <w:rFonts w:ascii="Calibri" w:hAnsi="Calibri" w:cs="Calibri"/>
          <w:sz w:val="20"/>
          <w:szCs w:val="20"/>
        </w:rPr>
        <w:t xml:space="preserve">. </w:t>
      </w:r>
    </w:p>
    <w:p w14:paraId="6DA692CF" w14:textId="15C4BE25" w:rsidR="00823526" w:rsidRPr="00823526" w:rsidRDefault="00206FCA" w:rsidP="002E7C3B">
      <w:pPr>
        <w:tabs>
          <w:tab w:val="center" w:pos="4536"/>
        </w:tabs>
        <w:ind w:left="0" w:firstLine="0"/>
        <w:rPr>
          <w:rFonts w:ascii="Calibri" w:hAnsi="Calibri" w:cs="Calibri"/>
          <w:color w:val="3B3838" w:themeColor="background2" w:themeShade="40"/>
          <w:sz w:val="20"/>
          <w:szCs w:val="20"/>
          <w:lang w:val="nl-BE"/>
        </w:rPr>
      </w:pPr>
      <w:r>
        <w:rPr>
          <w:rFonts w:ascii="Calibri" w:hAnsi="Calibri" w:cs="Calibri"/>
          <w:b/>
          <w:bCs/>
          <w:color w:val="3B3838" w:themeColor="background2" w:themeShade="40"/>
          <w:sz w:val="20"/>
          <w:szCs w:val="20"/>
          <w:lang w:val="nl-BE"/>
        </w:rPr>
        <w:t>O</w:t>
      </w:r>
      <w:r w:rsidR="00823526" w:rsidRPr="0027446D">
        <w:rPr>
          <w:rFonts w:ascii="Calibri" w:hAnsi="Calibri" w:cs="Calibri"/>
          <w:b/>
          <w:bCs/>
          <w:color w:val="3B3838" w:themeColor="background2" w:themeShade="40"/>
          <w:sz w:val="20"/>
          <w:szCs w:val="20"/>
          <w:lang w:val="nl-BE"/>
        </w:rPr>
        <w:t>naanvaardbare manier van sluipende besluitvorming</w:t>
      </w:r>
    </w:p>
    <w:p w14:paraId="73A800E7" w14:textId="58EE82FD" w:rsidR="009D71CF" w:rsidRPr="004908B5" w:rsidRDefault="004E7ADA" w:rsidP="009D71CF">
      <w:pPr>
        <w:ind w:left="0" w:firstLine="0"/>
        <w:rPr>
          <w:rStyle w:val="Zwaar"/>
          <w:rFonts w:ascii="Calibri" w:hAnsi="Calibri" w:cs="Calibri"/>
          <w:b w:val="0"/>
          <w:bCs w:val="0"/>
          <w:sz w:val="20"/>
          <w:szCs w:val="20"/>
          <w:lang w:val="nl-BE"/>
        </w:rPr>
      </w:pPr>
      <w:r w:rsidRPr="004908B5">
        <w:rPr>
          <w:rFonts w:ascii="Calibri" w:hAnsi="Calibri" w:cs="Calibri"/>
          <w:sz w:val="20"/>
          <w:szCs w:val="20"/>
          <w:lang w:val="nl-BE"/>
        </w:rPr>
        <w:t>Ook al heeft het document geen kracht van wet, toch kan het in de vergunningsprocedure gebruikt worden als toetsingsdocument waardoor</w:t>
      </w:r>
      <w:r w:rsidR="00D70F0F" w:rsidRPr="004908B5">
        <w:rPr>
          <w:rFonts w:ascii="Calibri" w:hAnsi="Calibri" w:cs="Calibri"/>
          <w:sz w:val="20"/>
          <w:szCs w:val="20"/>
          <w:lang w:val="nl-BE"/>
        </w:rPr>
        <w:t xml:space="preserve"> wij als bedrijf</w:t>
      </w:r>
      <w:r w:rsidRPr="004908B5">
        <w:rPr>
          <w:rFonts w:ascii="Calibri" w:hAnsi="Calibri" w:cs="Calibri"/>
          <w:sz w:val="20"/>
          <w:szCs w:val="20"/>
          <w:lang w:val="nl-BE"/>
        </w:rPr>
        <w:t xml:space="preserve"> in totale rechtsonzekerheid </w:t>
      </w:r>
      <w:r w:rsidR="00D70F0F" w:rsidRPr="004908B5">
        <w:rPr>
          <w:rFonts w:ascii="Calibri" w:hAnsi="Calibri" w:cs="Calibri"/>
          <w:sz w:val="20"/>
          <w:szCs w:val="20"/>
          <w:lang w:val="nl-BE"/>
        </w:rPr>
        <w:t>terecht komen</w:t>
      </w:r>
      <w:r w:rsidR="009D71CF" w:rsidRPr="004908B5">
        <w:rPr>
          <w:rFonts w:ascii="Calibri" w:hAnsi="Calibri" w:cs="Calibri"/>
          <w:sz w:val="20"/>
          <w:szCs w:val="20"/>
        </w:rPr>
        <w:t>.</w:t>
      </w:r>
      <w:r w:rsidR="000870CF" w:rsidRPr="004908B5">
        <w:rPr>
          <w:rFonts w:ascii="Calibri" w:hAnsi="Calibri" w:cs="Calibri"/>
          <w:sz w:val="20"/>
          <w:szCs w:val="20"/>
        </w:rPr>
        <w:t xml:space="preserve"> </w:t>
      </w:r>
      <w:r w:rsidR="008F342F" w:rsidRPr="004908B5">
        <w:rPr>
          <w:rFonts w:ascii="Calibri" w:hAnsi="Calibri" w:cs="Calibri"/>
          <w:sz w:val="20"/>
          <w:szCs w:val="20"/>
        </w:rPr>
        <w:t xml:space="preserve">In de inleiding van het ontwerp beleidsplan wordt er gesteld dat de deputatie bij de definitieve vaststelling van gemeentelijke ruimtelijke beleidsplannen voorbehoud kan maken bij één of meerdere specifieke opties indien dit RUP onverenigbaar zou zijn met het provinciaal beleidsplan ruimte. </w:t>
      </w:r>
      <w:r w:rsidR="009D71CF" w:rsidRPr="004908B5">
        <w:rPr>
          <w:rFonts w:ascii="Calibri" w:hAnsi="Calibri" w:cs="Calibri"/>
          <w:sz w:val="20"/>
          <w:szCs w:val="20"/>
        </w:rPr>
        <w:t>Algemeen laat het beleidsplan veel te weinig “ruimte “ aan de steden en gemeenten om zelf nog een ruimtelijk beleid te voeren</w:t>
      </w:r>
      <w:r w:rsidR="00AA258E" w:rsidRPr="004908B5">
        <w:rPr>
          <w:rFonts w:ascii="Calibri" w:hAnsi="Calibri" w:cs="Calibri"/>
          <w:sz w:val="20"/>
          <w:szCs w:val="20"/>
        </w:rPr>
        <w:t xml:space="preserve">! </w:t>
      </w:r>
    </w:p>
    <w:p w14:paraId="5168EBDA" w14:textId="43923134" w:rsidR="00085A48" w:rsidRPr="0027446D" w:rsidRDefault="00085A48" w:rsidP="002E7C3B">
      <w:pPr>
        <w:ind w:left="0" w:firstLine="0"/>
        <w:rPr>
          <w:rFonts w:ascii="Calibri" w:hAnsi="Calibri" w:cs="Calibri"/>
          <w:b/>
          <w:bCs/>
          <w:color w:val="3B3838" w:themeColor="background2" w:themeShade="40"/>
          <w:sz w:val="20"/>
          <w:szCs w:val="20"/>
          <w:lang w:val="nl-BE"/>
        </w:rPr>
      </w:pPr>
      <w:r w:rsidRPr="0027446D">
        <w:rPr>
          <w:rFonts w:ascii="Calibri" w:hAnsi="Calibri" w:cs="Calibri"/>
          <w:b/>
          <w:bCs/>
          <w:color w:val="3B3838" w:themeColor="background2" w:themeShade="40"/>
          <w:sz w:val="20"/>
          <w:szCs w:val="20"/>
          <w:lang w:val="nl-BE"/>
        </w:rPr>
        <w:t xml:space="preserve">Gebrek aan effectieve participatie. </w:t>
      </w:r>
    </w:p>
    <w:p w14:paraId="32066CB2" w14:textId="7CF0C4DD" w:rsidR="006437E5" w:rsidRPr="004908B5" w:rsidRDefault="00085A48" w:rsidP="0015022E">
      <w:pPr>
        <w:ind w:left="0" w:firstLine="0"/>
        <w:rPr>
          <w:rFonts w:ascii="Calibri" w:hAnsi="Calibri" w:cs="Calibri"/>
          <w:sz w:val="20"/>
          <w:szCs w:val="20"/>
          <w:lang w:val="nl-BE"/>
        </w:rPr>
      </w:pPr>
      <w:r w:rsidRPr="004908B5">
        <w:rPr>
          <w:rFonts w:ascii="Calibri" w:hAnsi="Calibri" w:cs="Calibri"/>
          <w:sz w:val="20"/>
          <w:szCs w:val="20"/>
          <w:lang w:val="nl-BE"/>
        </w:rPr>
        <w:t>Diverse cruciale elementen werden niet aan het inspraakproces voorafgaand aan het openbaar onderzoek onderworpen. Om te komen tot een draagvlak voor het ruimtelijk beleid is het van belang om burgers</w:t>
      </w:r>
      <w:r w:rsidR="00B653E5" w:rsidRPr="004908B5">
        <w:rPr>
          <w:rFonts w:ascii="Calibri" w:hAnsi="Calibri" w:cs="Calibri"/>
          <w:sz w:val="20"/>
          <w:szCs w:val="20"/>
          <w:lang w:val="nl-BE"/>
        </w:rPr>
        <w:t xml:space="preserve"> en ondernemers</w:t>
      </w:r>
      <w:r w:rsidRPr="004908B5">
        <w:rPr>
          <w:rFonts w:ascii="Calibri" w:hAnsi="Calibri" w:cs="Calibri"/>
          <w:sz w:val="20"/>
          <w:szCs w:val="20"/>
          <w:lang w:val="nl-BE"/>
        </w:rPr>
        <w:t xml:space="preserve"> effectief te betrekken bij dergelijke belangrijke beslissingen. Het recht op inspraak via het huidige openbaar onderzoek wordt hier</w:t>
      </w:r>
      <w:r w:rsidR="00F47643" w:rsidRPr="004908B5">
        <w:rPr>
          <w:rFonts w:ascii="Calibri" w:hAnsi="Calibri" w:cs="Calibri"/>
          <w:sz w:val="20"/>
          <w:szCs w:val="20"/>
          <w:lang w:val="nl-BE"/>
        </w:rPr>
        <w:t xml:space="preserve"> volledig </w:t>
      </w:r>
      <w:r w:rsidRPr="004908B5">
        <w:rPr>
          <w:rFonts w:ascii="Calibri" w:hAnsi="Calibri" w:cs="Calibri"/>
          <w:sz w:val="20"/>
          <w:szCs w:val="20"/>
          <w:lang w:val="nl-BE"/>
        </w:rPr>
        <w:t xml:space="preserve">uitgehold. </w:t>
      </w:r>
    </w:p>
    <w:p w14:paraId="199B2166" w14:textId="77777777" w:rsidR="0015022E" w:rsidRPr="0015022E" w:rsidRDefault="0015022E" w:rsidP="0015022E">
      <w:pPr>
        <w:ind w:left="0" w:firstLine="0"/>
        <w:rPr>
          <w:rFonts w:ascii="Calibri" w:hAnsi="Calibri" w:cs="Calibri"/>
          <w:color w:val="3B3838" w:themeColor="background2" w:themeShade="40"/>
          <w:sz w:val="20"/>
          <w:szCs w:val="20"/>
          <w:lang w:val="nl-BE"/>
        </w:rPr>
      </w:pPr>
    </w:p>
    <w:p w14:paraId="3DB39E59" w14:textId="79563618" w:rsidR="009761A3" w:rsidRPr="00D2712D" w:rsidRDefault="00A21FE4" w:rsidP="009761A3">
      <w:pPr>
        <w:spacing w:after="0" w:line="240" w:lineRule="auto"/>
        <w:ind w:left="0" w:firstLine="0"/>
        <w:rPr>
          <w:rFonts w:ascii="Calibri" w:eastAsia="Times New Roman" w:hAnsi="Calibri" w:cs="Calibri"/>
          <w:kern w:val="0"/>
          <w:sz w:val="20"/>
          <w:szCs w:val="20"/>
          <w:lang w:val="nl-BE" w:eastAsia="nl-BE"/>
          <w14:ligatures w14:val="none"/>
        </w:rPr>
      </w:pPr>
      <w:r w:rsidRPr="00D2712D">
        <w:rPr>
          <w:rFonts w:ascii="Calibri" w:eastAsia="Times New Roman" w:hAnsi="Calibri" w:cs="Calibri"/>
          <w:kern w:val="0"/>
          <w:sz w:val="20"/>
          <w:szCs w:val="20"/>
          <w:lang w:val="nl-BE" w:eastAsia="nl-BE"/>
          <w14:ligatures w14:val="none"/>
        </w:rPr>
        <w:t xml:space="preserve">Ik dien dan ook officieel bezwaar in omdat ik </w:t>
      </w:r>
      <w:r w:rsidR="0015022E" w:rsidRPr="00D2712D">
        <w:rPr>
          <w:rFonts w:ascii="Calibri" w:eastAsia="Times New Roman" w:hAnsi="Calibri" w:cs="Calibri"/>
          <w:kern w:val="0"/>
          <w:sz w:val="20"/>
          <w:szCs w:val="20"/>
          <w:lang w:val="nl-BE" w:eastAsia="nl-BE"/>
          <w14:ligatures w14:val="none"/>
        </w:rPr>
        <w:t>niet akkoord kan gaan met dit</w:t>
      </w:r>
      <w:r w:rsidR="00273A55" w:rsidRPr="00D2712D">
        <w:rPr>
          <w:rFonts w:ascii="Calibri" w:eastAsia="Times New Roman" w:hAnsi="Calibri" w:cs="Calibri"/>
          <w:kern w:val="0"/>
          <w:sz w:val="20"/>
          <w:szCs w:val="20"/>
          <w:lang w:val="nl-BE" w:eastAsia="nl-BE"/>
          <w14:ligatures w14:val="none"/>
        </w:rPr>
        <w:t xml:space="preserve"> </w:t>
      </w:r>
      <w:r w:rsidRPr="00D2712D">
        <w:rPr>
          <w:rFonts w:ascii="Calibri" w:eastAsia="Times New Roman" w:hAnsi="Calibri" w:cs="Calibri"/>
          <w:kern w:val="0"/>
          <w:sz w:val="20"/>
          <w:szCs w:val="20"/>
          <w:lang w:val="nl-BE" w:eastAsia="nl-BE"/>
          <w14:ligatures w14:val="none"/>
        </w:rPr>
        <w:t>ontwerp</w:t>
      </w:r>
      <w:r w:rsidR="00AA258E" w:rsidRPr="00D2712D">
        <w:rPr>
          <w:rFonts w:ascii="Calibri" w:eastAsia="Times New Roman" w:hAnsi="Calibri" w:cs="Calibri"/>
          <w:kern w:val="0"/>
          <w:sz w:val="20"/>
          <w:szCs w:val="20"/>
          <w:lang w:val="nl-BE" w:eastAsia="nl-BE"/>
          <w14:ligatures w14:val="none"/>
        </w:rPr>
        <w:t xml:space="preserve"> van het</w:t>
      </w:r>
      <w:r w:rsidR="009761A3" w:rsidRPr="00D2712D">
        <w:rPr>
          <w:rFonts w:ascii="Calibri" w:eastAsia="Times New Roman" w:hAnsi="Calibri" w:cs="Calibri"/>
          <w:kern w:val="0"/>
          <w:sz w:val="20"/>
          <w:szCs w:val="20"/>
          <w:lang w:val="nl-BE" w:eastAsia="nl-BE"/>
          <w14:ligatures w14:val="none"/>
        </w:rPr>
        <w:t xml:space="preserve"> provinciaal ruimtelijke beleidsplan</w:t>
      </w:r>
      <w:r w:rsidR="0015022E" w:rsidRPr="00D2712D">
        <w:rPr>
          <w:rFonts w:ascii="Calibri" w:eastAsia="Times New Roman" w:hAnsi="Calibri" w:cs="Calibri"/>
          <w:kern w:val="0"/>
          <w:sz w:val="20"/>
          <w:szCs w:val="20"/>
          <w:lang w:val="nl-BE" w:eastAsia="nl-BE"/>
          <w14:ligatures w14:val="none"/>
        </w:rPr>
        <w:t>.</w:t>
      </w:r>
    </w:p>
    <w:p w14:paraId="3E79103D" w14:textId="2ECE7EF2" w:rsidR="00085A48" w:rsidRPr="0027446D" w:rsidRDefault="00085A48" w:rsidP="002E7C3B">
      <w:pPr>
        <w:ind w:left="0" w:firstLine="0"/>
        <w:rPr>
          <w:rFonts w:ascii="Calibri" w:hAnsi="Calibri" w:cs="Calibri"/>
          <w:b/>
          <w:bCs/>
          <w:color w:val="3B3838" w:themeColor="background2" w:themeShade="40"/>
          <w:sz w:val="20"/>
          <w:szCs w:val="20"/>
          <w:lang w:val="nl-BE"/>
        </w:rPr>
      </w:pPr>
    </w:p>
    <w:p w14:paraId="414382CE" w14:textId="77777777" w:rsidR="00B653E5" w:rsidRPr="0027446D" w:rsidRDefault="00B653E5" w:rsidP="002E7C3B">
      <w:pPr>
        <w:ind w:left="0" w:firstLine="0"/>
        <w:rPr>
          <w:rFonts w:ascii="Calibri" w:hAnsi="Calibri" w:cs="Calibri"/>
          <w:color w:val="3B3838" w:themeColor="background2" w:themeShade="40"/>
          <w:sz w:val="20"/>
          <w:szCs w:val="20"/>
          <w:lang w:val="nl-BE"/>
        </w:rPr>
      </w:pPr>
    </w:p>
    <w:p w14:paraId="194822C7" w14:textId="0E79A669" w:rsidR="00085A48" w:rsidRPr="00D2712D" w:rsidRDefault="00085A48" w:rsidP="00193C24">
      <w:pPr>
        <w:tabs>
          <w:tab w:val="center" w:pos="4536"/>
        </w:tabs>
        <w:ind w:left="0" w:firstLine="0"/>
        <w:rPr>
          <w:rFonts w:ascii="Calibri" w:hAnsi="Calibri" w:cs="Calibri"/>
          <w:sz w:val="20"/>
          <w:szCs w:val="20"/>
          <w:lang w:val="nl-BE"/>
        </w:rPr>
      </w:pPr>
      <w:r w:rsidRPr="00D2712D">
        <w:rPr>
          <w:rFonts w:ascii="Calibri" w:hAnsi="Calibri" w:cs="Calibri"/>
          <w:sz w:val="20"/>
          <w:szCs w:val="20"/>
          <w:lang w:val="nl-BE"/>
        </w:rPr>
        <w:t xml:space="preserve">Met de meeste hoogachting, </w:t>
      </w:r>
    </w:p>
    <w:p w14:paraId="315E48D3" w14:textId="77777777" w:rsidR="00A31224" w:rsidRPr="00D2712D" w:rsidRDefault="00A31224" w:rsidP="00193C24">
      <w:pPr>
        <w:tabs>
          <w:tab w:val="center" w:pos="4536"/>
        </w:tabs>
        <w:ind w:left="0" w:firstLine="0"/>
        <w:rPr>
          <w:rFonts w:ascii="Calibri" w:hAnsi="Calibri" w:cs="Calibri"/>
          <w:sz w:val="20"/>
          <w:szCs w:val="20"/>
          <w:lang w:val="nl-BE"/>
        </w:rPr>
      </w:pPr>
    </w:p>
    <w:p w14:paraId="25A2A8DC" w14:textId="77777777" w:rsidR="00A31224" w:rsidRPr="00D2712D" w:rsidRDefault="00A31224" w:rsidP="00193C24">
      <w:pPr>
        <w:tabs>
          <w:tab w:val="center" w:pos="4536"/>
        </w:tabs>
        <w:ind w:left="0" w:firstLine="0"/>
        <w:rPr>
          <w:rFonts w:ascii="Calibri" w:hAnsi="Calibri" w:cs="Calibri"/>
          <w:sz w:val="20"/>
          <w:szCs w:val="20"/>
          <w:lang w:val="nl-BE"/>
        </w:rPr>
      </w:pPr>
    </w:p>
    <w:p w14:paraId="1966012B" w14:textId="085234ED" w:rsidR="00A31224" w:rsidRPr="00D2712D" w:rsidRDefault="0027446D" w:rsidP="00193C24">
      <w:pPr>
        <w:tabs>
          <w:tab w:val="center" w:pos="4536"/>
        </w:tabs>
        <w:ind w:left="0" w:firstLine="0"/>
        <w:rPr>
          <w:rFonts w:ascii="Calibri" w:hAnsi="Calibri" w:cs="Calibri"/>
          <w:sz w:val="20"/>
          <w:szCs w:val="20"/>
          <w:lang w:val="nl-BE"/>
        </w:rPr>
      </w:pPr>
      <w:r w:rsidRPr="00D2712D">
        <w:rPr>
          <w:rFonts w:ascii="Calibri" w:hAnsi="Calibri" w:cs="Calibri"/>
          <w:sz w:val="20"/>
          <w:szCs w:val="20"/>
          <w:lang w:val="nl-BE"/>
        </w:rPr>
        <w:t>Naam + voornaam</w:t>
      </w:r>
    </w:p>
    <w:p w14:paraId="28890A88" w14:textId="1A17130E" w:rsidR="0027446D" w:rsidRPr="00D2712D" w:rsidRDefault="0027446D" w:rsidP="00193C24">
      <w:pPr>
        <w:tabs>
          <w:tab w:val="center" w:pos="4536"/>
        </w:tabs>
        <w:ind w:left="0" w:firstLine="0"/>
        <w:rPr>
          <w:rFonts w:ascii="Calibri" w:hAnsi="Calibri" w:cs="Calibri"/>
          <w:sz w:val="20"/>
          <w:szCs w:val="20"/>
          <w:lang w:val="nl-BE"/>
        </w:rPr>
      </w:pPr>
      <w:r w:rsidRPr="00D2712D">
        <w:rPr>
          <w:rFonts w:ascii="Calibri" w:hAnsi="Calibri" w:cs="Calibri"/>
          <w:sz w:val="20"/>
          <w:szCs w:val="20"/>
          <w:lang w:val="nl-BE"/>
        </w:rPr>
        <w:t>Adres en woonplaats</w:t>
      </w:r>
    </w:p>
    <w:p w14:paraId="555C7C8F" w14:textId="77777777" w:rsidR="0027446D" w:rsidRPr="00D2712D" w:rsidRDefault="0027446D" w:rsidP="00193C24">
      <w:pPr>
        <w:tabs>
          <w:tab w:val="center" w:pos="4536"/>
        </w:tabs>
        <w:ind w:left="0" w:firstLine="0"/>
        <w:rPr>
          <w:sz w:val="20"/>
          <w:szCs w:val="20"/>
          <w:lang w:val="nl-BE"/>
        </w:rPr>
      </w:pPr>
    </w:p>
    <w:p w14:paraId="604F1E2A" w14:textId="77777777" w:rsidR="0027446D" w:rsidRPr="00061D99" w:rsidRDefault="0027446D" w:rsidP="00193C24">
      <w:pPr>
        <w:tabs>
          <w:tab w:val="center" w:pos="4536"/>
        </w:tabs>
        <w:ind w:left="0" w:firstLine="0"/>
        <w:rPr>
          <w:color w:val="404040" w:themeColor="text1" w:themeTint="BF"/>
          <w:sz w:val="20"/>
          <w:szCs w:val="20"/>
          <w:lang w:val="nl-BE"/>
        </w:rPr>
      </w:pPr>
    </w:p>
    <w:sectPr w:rsidR="0027446D" w:rsidRPr="00061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8F3"/>
    <w:multiLevelType w:val="hybridMultilevel"/>
    <w:tmpl w:val="3A901B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20F758A1"/>
    <w:multiLevelType w:val="hybridMultilevel"/>
    <w:tmpl w:val="BB2072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94B5CCE"/>
    <w:multiLevelType w:val="hybridMultilevel"/>
    <w:tmpl w:val="D818B7E4"/>
    <w:lvl w:ilvl="0" w:tplc="6400F07E">
      <w:start w:val="1"/>
      <w:numFmt w:val="lowerLetter"/>
      <w:lvlText w:val="%1)"/>
      <w:lvlJc w:val="left"/>
      <w:pPr>
        <w:ind w:left="720" w:hanging="360"/>
      </w:pPr>
      <w:rPr>
        <w:rFonts w:ascii="DM Sans" w:hAnsi="DM Sans" w:cstheme="minorHAnsi" w:hint="default"/>
        <w:b/>
        <w:color w:val="auto"/>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B201B0"/>
    <w:multiLevelType w:val="hybridMultilevel"/>
    <w:tmpl w:val="A40CE92A"/>
    <w:lvl w:ilvl="0" w:tplc="D5E2BC8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0435864">
    <w:abstractNumId w:val="0"/>
  </w:num>
  <w:num w:numId="2" w16cid:durableId="1332443113">
    <w:abstractNumId w:val="0"/>
  </w:num>
  <w:num w:numId="3" w16cid:durableId="404183777">
    <w:abstractNumId w:val="1"/>
  </w:num>
  <w:num w:numId="4" w16cid:durableId="151533222">
    <w:abstractNumId w:val="2"/>
  </w:num>
  <w:num w:numId="5" w16cid:durableId="1624456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51"/>
    <w:rsid w:val="00035B14"/>
    <w:rsid w:val="00056AF7"/>
    <w:rsid w:val="00061D99"/>
    <w:rsid w:val="00072C15"/>
    <w:rsid w:val="00074CE2"/>
    <w:rsid w:val="00085A48"/>
    <w:rsid w:val="000870CF"/>
    <w:rsid w:val="000B22E4"/>
    <w:rsid w:val="000E5179"/>
    <w:rsid w:val="000E5933"/>
    <w:rsid w:val="000F2D3D"/>
    <w:rsid w:val="00101831"/>
    <w:rsid w:val="00117400"/>
    <w:rsid w:val="00117F5C"/>
    <w:rsid w:val="00121580"/>
    <w:rsid w:val="0012299B"/>
    <w:rsid w:val="0015022E"/>
    <w:rsid w:val="0016354A"/>
    <w:rsid w:val="00193C24"/>
    <w:rsid w:val="001D08B8"/>
    <w:rsid w:val="001F428C"/>
    <w:rsid w:val="00206FCA"/>
    <w:rsid w:val="00244AFE"/>
    <w:rsid w:val="00273A55"/>
    <w:rsid w:val="0027446D"/>
    <w:rsid w:val="0029019C"/>
    <w:rsid w:val="002E7C3B"/>
    <w:rsid w:val="002F0979"/>
    <w:rsid w:val="00305A87"/>
    <w:rsid w:val="00314DF9"/>
    <w:rsid w:val="003157EF"/>
    <w:rsid w:val="003640D2"/>
    <w:rsid w:val="00372D86"/>
    <w:rsid w:val="003C386A"/>
    <w:rsid w:val="003D0579"/>
    <w:rsid w:val="003E7B7A"/>
    <w:rsid w:val="003F7138"/>
    <w:rsid w:val="00407BD1"/>
    <w:rsid w:val="004416B9"/>
    <w:rsid w:val="0046147F"/>
    <w:rsid w:val="00483FA4"/>
    <w:rsid w:val="004908B5"/>
    <w:rsid w:val="004B49D2"/>
    <w:rsid w:val="004E5C52"/>
    <w:rsid w:val="004E7ADA"/>
    <w:rsid w:val="004F27A9"/>
    <w:rsid w:val="00513763"/>
    <w:rsid w:val="0052728E"/>
    <w:rsid w:val="005313DA"/>
    <w:rsid w:val="00577A5B"/>
    <w:rsid w:val="005A5756"/>
    <w:rsid w:val="005B4662"/>
    <w:rsid w:val="005D11FC"/>
    <w:rsid w:val="0060051B"/>
    <w:rsid w:val="006030B6"/>
    <w:rsid w:val="00605DEA"/>
    <w:rsid w:val="006264D4"/>
    <w:rsid w:val="006437E5"/>
    <w:rsid w:val="00654251"/>
    <w:rsid w:val="00663F16"/>
    <w:rsid w:val="00672B8A"/>
    <w:rsid w:val="0068428B"/>
    <w:rsid w:val="006973B8"/>
    <w:rsid w:val="006B1D23"/>
    <w:rsid w:val="006B2817"/>
    <w:rsid w:val="006B4B69"/>
    <w:rsid w:val="006D090D"/>
    <w:rsid w:val="006D7978"/>
    <w:rsid w:val="006E13A0"/>
    <w:rsid w:val="0070415D"/>
    <w:rsid w:val="00720488"/>
    <w:rsid w:val="007B52B0"/>
    <w:rsid w:val="00823526"/>
    <w:rsid w:val="008B3488"/>
    <w:rsid w:val="008B7758"/>
    <w:rsid w:val="008F0A10"/>
    <w:rsid w:val="008F0DA9"/>
    <w:rsid w:val="008F164B"/>
    <w:rsid w:val="008F342F"/>
    <w:rsid w:val="009344B7"/>
    <w:rsid w:val="00944EAF"/>
    <w:rsid w:val="009453FD"/>
    <w:rsid w:val="00950A45"/>
    <w:rsid w:val="00952260"/>
    <w:rsid w:val="00960263"/>
    <w:rsid w:val="009761A3"/>
    <w:rsid w:val="00991246"/>
    <w:rsid w:val="009A13D8"/>
    <w:rsid w:val="009B58C8"/>
    <w:rsid w:val="009C1DBE"/>
    <w:rsid w:val="009D71CF"/>
    <w:rsid w:val="00A019AC"/>
    <w:rsid w:val="00A2084C"/>
    <w:rsid w:val="00A21FE4"/>
    <w:rsid w:val="00A27668"/>
    <w:rsid w:val="00A31224"/>
    <w:rsid w:val="00A7441E"/>
    <w:rsid w:val="00AA258E"/>
    <w:rsid w:val="00AB4276"/>
    <w:rsid w:val="00AE2C34"/>
    <w:rsid w:val="00B02844"/>
    <w:rsid w:val="00B02C38"/>
    <w:rsid w:val="00B05593"/>
    <w:rsid w:val="00B339CF"/>
    <w:rsid w:val="00B4227B"/>
    <w:rsid w:val="00B578EF"/>
    <w:rsid w:val="00B63C17"/>
    <w:rsid w:val="00B653E5"/>
    <w:rsid w:val="00B96BB4"/>
    <w:rsid w:val="00BA6EF1"/>
    <w:rsid w:val="00BB3E37"/>
    <w:rsid w:val="00BE39A3"/>
    <w:rsid w:val="00BF2DB5"/>
    <w:rsid w:val="00BF7D0E"/>
    <w:rsid w:val="00C67E22"/>
    <w:rsid w:val="00C71B53"/>
    <w:rsid w:val="00C77CE9"/>
    <w:rsid w:val="00CC6B54"/>
    <w:rsid w:val="00CD0715"/>
    <w:rsid w:val="00CE154C"/>
    <w:rsid w:val="00D2712D"/>
    <w:rsid w:val="00D4020D"/>
    <w:rsid w:val="00D432F8"/>
    <w:rsid w:val="00D45355"/>
    <w:rsid w:val="00D62731"/>
    <w:rsid w:val="00D70F0F"/>
    <w:rsid w:val="00D74D79"/>
    <w:rsid w:val="00D8355B"/>
    <w:rsid w:val="00DD4EAC"/>
    <w:rsid w:val="00DF1DE3"/>
    <w:rsid w:val="00E17236"/>
    <w:rsid w:val="00E23E54"/>
    <w:rsid w:val="00E27194"/>
    <w:rsid w:val="00E53BF7"/>
    <w:rsid w:val="00E670F6"/>
    <w:rsid w:val="00E83CDB"/>
    <w:rsid w:val="00E906D6"/>
    <w:rsid w:val="00E97F0B"/>
    <w:rsid w:val="00EA1944"/>
    <w:rsid w:val="00EA36D1"/>
    <w:rsid w:val="00EA528A"/>
    <w:rsid w:val="00EC7548"/>
    <w:rsid w:val="00EF04BA"/>
    <w:rsid w:val="00F03CFB"/>
    <w:rsid w:val="00F2403D"/>
    <w:rsid w:val="00F47643"/>
    <w:rsid w:val="00F63EF3"/>
    <w:rsid w:val="00F64A75"/>
    <w:rsid w:val="00F83633"/>
    <w:rsid w:val="00FC1652"/>
    <w:rsid w:val="00FD2A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6E76"/>
  <w15:chartTrackingRefBased/>
  <w15:docId w15:val="{D8C972F3-9647-4913-B3FF-A57913D9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before="120" w:after="60" w:line="257" w:lineRule="auto"/>
        <w:ind w:left="567" w:firstLine="25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4E5C52"/>
    <w:pPr>
      <w:keepNext/>
      <w:keepLines/>
      <w:spacing w:before="240" w:after="0"/>
      <w:outlineLvl w:val="0"/>
    </w:pPr>
    <w:rPr>
      <w:rFonts w:asciiTheme="majorHAnsi" w:eastAsiaTheme="majorEastAsia" w:hAnsiTheme="majorHAnsi" w:cstheme="majorBidi"/>
      <w:b/>
      <w:color w:val="5E5E5E"/>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5C52"/>
    <w:rPr>
      <w:rFonts w:asciiTheme="majorHAnsi" w:eastAsiaTheme="majorEastAsia" w:hAnsiTheme="majorHAnsi" w:cstheme="majorBidi"/>
      <w:b/>
      <w:color w:val="5E5E5E"/>
      <w:szCs w:val="32"/>
      <w:u w:val="single"/>
      <w:lang w:val="nl-NL"/>
    </w:rPr>
  </w:style>
  <w:style w:type="paragraph" w:styleId="Lijstalinea">
    <w:name w:val="List Paragraph"/>
    <w:basedOn w:val="Standaard"/>
    <w:uiPriority w:val="34"/>
    <w:qFormat/>
    <w:rsid w:val="00085A48"/>
    <w:pPr>
      <w:spacing w:before="0" w:after="160" w:line="256" w:lineRule="auto"/>
      <w:ind w:left="720" w:firstLine="0"/>
      <w:contextualSpacing/>
    </w:pPr>
    <w:rPr>
      <w:lang w:val="en-GB"/>
    </w:rPr>
  </w:style>
  <w:style w:type="character" w:styleId="Zwaar">
    <w:name w:val="Strong"/>
    <w:basedOn w:val="Standaardalinea-lettertype"/>
    <w:uiPriority w:val="22"/>
    <w:qFormat/>
    <w:rsid w:val="006B1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8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075D48D8D4CC41B5356DD2052C2EFD" ma:contentTypeVersion="15" ma:contentTypeDescription="Een nieuw document maken." ma:contentTypeScope="" ma:versionID="bdd1dc56bcde41b76fc742027d929070">
  <xsd:schema xmlns:xsd="http://www.w3.org/2001/XMLSchema" xmlns:xs="http://www.w3.org/2001/XMLSchema" xmlns:p="http://schemas.microsoft.com/office/2006/metadata/properties" xmlns:ns2="b663a677-54ea-4631-8152-78a5748d7b0c" xmlns:ns3="178e157b-7c1d-4cd8-9389-01c24e4af505" targetNamespace="http://schemas.microsoft.com/office/2006/metadata/properties" ma:root="true" ma:fieldsID="0c693bea12507399a7bd68eec0b97847" ns2:_="" ns3:_="">
    <xsd:import namespace="b663a677-54ea-4631-8152-78a5748d7b0c"/>
    <xsd:import namespace="178e157b-7c1d-4cd8-9389-01c24e4af5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a677-54ea-4631-8152-78a5748d7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353206-5f37-4bdb-a31d-12e05cfcb9b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e157b-7c1d-4cd8-9389-01c24e4af50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5b3790c0-ead1-4552-ab7d-7c94fc79c7ec}" ma:internalName="TaxCatchAll" ma:showField="CatchAllData" ma:web="178e157b-7c1d-4cd8-9389-01c24e4af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5E571-A5D9-4889-A682-4D790069EB64}">
  <ds:schemaRefs>
    <ds:schemaRef ds:uri="http://schemas.openxmlformats.org/officeDocument/2006/bibliography"/>
  </ds:schemaRefs>
</ds:datastoreItem>
</file>

<file path=customXml/itemProps2.xml><?xml version="1.0" encoding="utf-8"?>
<ds:datastoreItem xmlns:ds="http://schemas.openxmlformats.org/officeDocument/2006/customXml" ds:itemID="{2A89A816-AF5F-4FF0-9961-4AAF8A3913B2}"/>
</file>

<file path=customXml/itemProps3.xml><?xml version="1.0" encoding="utf-8"?>
<ds:datastoreItem xmlns:ds="http://schemas.openxmlformats.org/officeDocument/2006/customXml" ds:itemID="{F51D5818-57CE-46D4-B088-9633F4EF4765}"/>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Clercq</dc:creator>
  <cp:keywords/>
  <dc:description/>
  <cp:lastModifiedBy>Philip Bogaert</cp:lastModifiedBy>
  <cp:revision>12</cp:revision>
  <cp:lastPrinted>2023-07-03T10:46:00Z</cp:lastPrinted>
  <dcterms:created xsi:type="dcterms:W3CDTF">2023-07-03T08:34:00Z</dcterms:created>
  <dcterms:modified xsi:type="dcterms:W3CDTF">2023-07-04T09:12:00Z</dcterms:modified>
</cp:coreProperties>
</file>